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F66A" w14:textId="77777777" w:rsidR="000F318A" w:rsidRDefault="000F318A" w:rsidP="000F318A">
      <w:pPr>
        <w:pStyle w:val="v1standard"/>
        <w:shd w:val="clear" w:color="auto" w:fill="FFFFFF"/>
        <w:spacing w:before="0" w:beforeAutospacing="0" w:after="0" w:afterAutospacing="0"/>
        <w:rPr>
          <w:b/>
          <w:bCs/>
          <w:color w:val="2C363A"/>
        </w:rPr>
      </w:pPr>
    </w:p>
    <w:p w14:paraId="6800C285" w14:textId="77777777" w:rsidR="000F318A" w:rsidRDefault="000F318A" w:rsidP="000F318A">
      <w:pPr>
        <w:pStyle w:val="v1standard"/>
        <w:shd w:val="clear" w:color="auto" w:fill="FFFFFF"/>
        <w:spacing w:before="0" w:beforeAutospacing="0" w:after="0" w:afterAutospacing="0"/>
        <w:rPr>
          <w:b/>
          <w:bCs/>
          <w:color w:val="2C363A"/>
        </w:rPr>
      </w:pPr>
    </w:p>
    <w:p w14:paraId="3213CB1D" w14:textId="6C35C0A8" w:rsidR="00597742" w:rsidRDefault="00597742" w:rsidP="007173B4">
      <w:pPr>
        <w:pStyle w:val="v1standard"/>
        <w:shd w:val="clear" w:color="auto" w:fill="FFFFFF"/>
        <w:spacing w:before="0" w:beforeAutospacing="0" w:after="0" w:afterAutospacing="0"/>
        <w:rPr>
          <w:b/>
          <w:bCs/>
          <w:color w:val="2C363A"/>
        </w:rPr>
      </w:pPr>
      <w:r>
        <w:rPr>
          <w:noProof/>
        </w:rPr>
        <w:drawing>
          <wp:inline distT="0" distB="0" distL="0" distR="0" wp14:anchorId="238A5734" wp14:editId="0D401865">
            <wp:extent cx="2292350" cy="2292350"/>
            <wp:effectExtent l="0" t="0" r="0" b="0"/>
            <wp:docPr id="3" name="Obraz 3" descr="https://epale.ec.europa.eu/sites/default/files/leichte_sprache_logo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epale.ec.europa.eu/sites/default/files/leichte_sprache_logo.svg_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CEA89" w14:textId="77777777" w:rsidR="00597742" w:rsidRDefault="00597742" w:rsidP="00597742">
      <w:pPr>
        <w:pStyle w:val="v1standard"/>
        <w:shd w:val="clear" w:color="auto" w:fill="FFFFFF"/>
        <w:spacing w:before="0" w:beforeAutospacing="0" w:after="0" w:afterAutospacing="0"/>
        <w:jc w:val="center"/>
        <w:rPr>
          <w:b/>
          <w:bCs/>
          <w:color w:val="2C363A"/>
        </w:rPr>
      </w:pPr>
    </w:p>
    <w:p w14:paraId="7F006E6A" w14:textId="64A892C7" w:rsidR="000F318A" w:rsidRDefault="000F318A" w:rsidP="000F318A">
      <w:pPr>
        <w:pStyle w:val="v1standard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b/>
          <w:bCs/>
          <w:color w:val="2C363A"/>
        </w:rPr>
        <w:t>Miejski Zarząd Dróg i Mostów w Bytomiu znajduje się w Śródmieściu.</w:t>
      </w:r>
    </w:p>
    <w:p w14:paraId="4E98DA82" w14:textId="77777777" w:rsidR="000F318A" w:rsidRDefault="000F318A" w:rsidP="000F318A">
      <w:pPr>
        <w:pStyle w:val="v1standard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color w:val="2C363A"/>
        </w:rPr>
        <w:t>Do budynku można dostać się wejściem głównym od strony ul. Smolenia 35. Siedziba znajduje się na drugim i trzecim piętrze.</w:t>
      </w:r>
    </w:p>
    <w:p w14:paraId="59038CC2" w14:textId="77777777" w:rsidR="000F318A" w:rsidRDefault="000F318A" w:rsidP="000F318A">
      <w:pPr>
        <w:pStyle w:val="v1standard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color w:val="2C363A"/>
        </w:rPr>
        <w:t> </w:t>
      </w:r>
    </w:p>
    <w:p w14:paraId="783BDF04" w14:textId="77777777" w:rsidR="000F318A" w:rsidRDefault="000F318A" w:rsidP="000F318A">
      <w:pPr>
        <w:pStyle w:val="v1standard"/>
        <w:shd w:val="clear" w:color="auto" w:fill="FFFFFF"/>
        <w:spacing w:before="0" w:beforeAutospacing="0" w:afterAutospacing="0"/>
        <w:rPr>
          <w:color w:val="2C363A"/>
        </w:rPr>
      </w:pPr>
      <w:r>
        <w:rPr>
          <w:color w:val="2C363A"/>
        </w:rPr>
        <w:t>Wejście nie jest dostosowane do potrzeb osób niepełnosprawnych ponieważ  do wejścia na parter prowadzą schody. Budynek nie jest wyposażony w windę. Przy wejściu głównym zainstalowany jest dzwonek, którym można wezwać ochronę i uzyskać pomoc w wejściu do budynku. </w:t>
      </w:r>
    </w:p>
    <w:p w14:paraId="32A34179" w14:textId="765AE098" w:rsidR="000F318A" w:rsidRDefault="000F318A">
      <w:r>
        <w:rPr>
          <w:noProof/>
        </w:rPr>
        <w:drawing>
          <wp:inline distT="0" distB="0" distL="0" distR="0" wp14:anchorId="6B1C89A8" wp14:editId="6A490F65">
            <wp:extent cx="3886200" cy="2590800"/>
            <wp:effectExtent l="0" t="0" r="0" b="0"/>
            <wp:docPr id="1" name="Obraz 1" descr="Siedziba Miejskiego Zarządu Dróg i Mostów w Bytom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iedziba Miejskiego Zarządu Dróg i Mostów w Bytomi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7167E" w14:textId="68D6A022" w:rsidR="000F318A" w:rsidRDefault="000F318A"/>
    <w:p w14:paraId="3EEDDE1F" w14:textId="77777777" w:rsidR="000F318A" w:rsidRPr="000F318A" w:rsidRDefault="000F318A" w:rsidP="000F318A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b/>
          <w:bCs/>
          <w:color w:val="2C363A"/>
          <w:lang w:eastAsia="pl-PL"/>
        </w:rPr>
        <w:t>Miejsca parkingowe dla osób z niepełnosprawnościami znajdują się:</w:t>
      </w:r>
    </w:p>
    <w:p w14:paraId="466F101F" w14:textId="77777777" w:rsidR="000F318A" w:rsidRPr="000F318A" w:rsidRDefault="000F318A" w:rsidP="000F318A">
      <w:pPr>
        <w:numPr>
          <w:ilvl w:val="0"/>
          <w:numId w:val="1"/>
        </w:num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przy ul. Smolenia 35 są oznaczone dwa miejsca parkingowe dla osób niepełnosprawnych. Od tych miejsc parkingowych do wejścia prowadzi trasa wolna od przeszkód.</w:t>
      </w:r>
    </w:p>
    <w:p w14:paraId="2DCA4C54" w14:textId="77777777" w:rsidR="000F318A" w:rsidRPr="000F318A" w:rsidRDefault="000F318A" w:rsidP="000F318A">
      <w:pPr>
        <w:shd w:val="clear" w:color="auto" w:fill="FFFFFF"/>
        <w:spacing w:after="100"/>
        <w:rPr>
          <w:rFonts w:ascii="Calibri" w:eastAsia="Times New Roman" w:hAnsi="Calibri" w:cs="Calibri"/>
          <w:color w:val="2C363A"/>
          <w:sz w:val="22"/>
          <w:szCs w:val="22"/>
          <w:lang w:eastAsia="pl-PL"/>
        </w:rPr>
      </w:pPr>
      <w:r w:rsidRPr="000F318A">
        <w:rPr>
          <w:rFonts w:ascii="Calibri" w:eastAsia="Times New Roman" w:hAnsi="Calibri" w:cs="Calibri"/>
          <w:color w:val="2C363A"/>
          <w:sz w:val="22"/>
          <w:szCs w:val="22"/>
          <w:lang w:eastAsia="pl-PL"/>
        </w:rPr>
        <w:t> </w:t>
      </w:r>
    </w:p>
    <w:p w14:paraId="44DF0EE7" w14:textId="77777777" w:rsidR="000F318A" w:rsidRPr="000F318A" w:rsidRDefault="000F318A" w:rsidP="000F318A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b/>
          <w:bCs/>
          <w:color w:val="2C363A"/>
          <w:lang w:eastAsia="pl-PL"/>
        </w:rPr>
        <w:t>W Miejskim Zarządzie Dróg i Mostów w Bytomiu brak toalet przystosowanych dla osób z niepełnosprawnościami. </w:t>
      </w: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Ogólnodostępna toaleta dla osób z niepełnosprawnościami znajduje się na parterze budynku.</w:t>
      </w:r>
    </w:p>
    <w:p w14:paraId="3C4B8C55" w14:textId="77777777" w:rsidR="000F318A" w:rsidRPr="000F318A" w:rsidRDefault="000F318A" w:rsidP="000F318A">
      <w:p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 </w:t>
      </w:r>
    </w:p>
    <w:p w14:paraId="39537F9B" w14:textId="77777777" w:rsidR="000F318A" w:rsidRPr="000F318A" w:rsidRDefault="000F318A" w:rsidP="000F318A">
      <w:p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lastRenderedPageBreak/>
        <w:t>Pracą Miejskiego Zarządu Dróg i Mostów kieruje dyrektor. Zarządza on jednostką przy pomocy dwóch zastępców oraz kierowników poszczególnych działów.</w:t>
      </w:r>
    </w:p>
    <w:p w14:paraId="53533845" w14:textId="77777777" w:rsidR="000F318A" w:rsidRPr="000F318A" w:rsidRDefault="000F318A" w:rsidP="000F318A">
      <w:p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 </w:t>
      </w:r>
    </w:p>
    <w:p w14:paraId="3AA29C8A" w14:textId="77777777" w:rsidR="000F318A" w:rsidRPr="000F318A" w:rsidRDefault="000F318A" w:rsidP="000F318A">
      <w:p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b/>
          <w:bCs/>
          <w:color w:val="2C363A"/>
          <w:lang w:eastAsia="pl-PL"/>
        </w:rPr>
        <w:t>Czym zajmuje się Miejski Zarząd Dróg i Mostów w Bytomiu?</w:t>
      </w:r>
    </w:p>
    <w:p w14:paraId="0B5C1C13" w14:textId="77777777" w:rsidR="000F318A" w:rsidRPr="000F318A" w:rsidRDefault="000F318A" w:rsidP="000F318A">
      <w:p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Miejski Zarząd Dróg i Mostów w Bytomiu prowadzi sprawy dotyczące między innymi:</w:t>
      </w:r>
    </w:p>
    <w:p w14:paraId="67ADB262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rozpatrywanie wniosków i przygotowywanie zezwoleń (decyzji) na zajęcie pasa drogowego na prawach wyłączności (handel przy cmentarzach, handel odpustowy, kioski handlowe, letnie kawiarenki, koperty na prawach wyłączności poza Strefą Płatnego Parkowania) oraz w celu ustawienia kontenerów, rusztowań i tym podobnym,</w:t>
      </w:r>
    </w:p>
    <w:p w14:paraId="0DA13D42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przeprowadzanie procedur oraz przygotowanie materiałów dla procesów odszkodowawczych związanych ze szkodami drogowymi, jak i szkodami w mieniu użytkowników dróg, w pasie drogowym a także poza nim;</w:t>
      </w:r>
    </w:p>
    <w:p w14:paraId="7DB7D6C7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prowadzenie spraw związanych ze szkodami górniczymi występującymi na terenie oddanym w zarząd;</w:t>
      </w:r>
    </w:p>
    <w:p w14:paraId="10B78D47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organizowanie i przeprowadzanie postępowań o udzielenie zamówienia publicznego;</w:t>
      </w:r>
    </w:p>
    <w:p w14:paraId="6CB38F5E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rozpatrywanie wniosków i wydawanie abonamentów parkingowych oraz identyfikatorów pracownika;</w:t>
      </w:r>
    </w:p>
    <w:p w14:paraId="3F8FFA4A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rozpatrywanie skarg, wniosków, odwołań i reklamacji dotyczących braku wniesienia lub wniesienia w nieodpowiedniej wysokości opłat dodatkowych za nieuiszczenie opłaty w Strefie Płatnego Parkowania,;</w:t>
      </w:r>
    </w:p>
    <w:p w14:paraId="1181CD84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prowadzenie składnicy akt jednostki;</w:t>
      </w:r>
    </w:p>
    <w:p w14:paraId="3BB5F242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prowadzenie zadań z zakresu inwestycji: budowy, przebudowy oraz rozbudowy dróg miejskich, terenów zielonych, obiektów inżynieryjnych  i innych będących w trwałym zarządzie jednostki;</w:t>
      </w:r>
    </w:p>
    <w:p w14:paraId="4E1B9562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udział w opracowywaniu propozycji planów rozwoju sieci drogowej, przebudowy i remontów dróg i oświetlenia ulicznego;</w:t>
      </w:r>
    </w:p>
    <w:p w14:paraId="133EAE6A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prowadzenie całości spraw związanych z oświetleniem miasta, nie zastrzeżonych do kompetencji innych działów, podmiotów czy też jednostek Gminy;</w:t>
      </w:r>
    </w:p>
    <w:p w14:paraId="66B5DBDE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prowadzenie spraw związanych z oświetleniową dekoracją świąteczną miasta;</w:t>
      </w:r>
    </w:p>
    <w:p w14:paraId="69C0B8CD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realizowanie zadań z zakresu inżynierii ruchu;</w:t>
      </w:r>
    </w:p>
    <w:p w14:paraId="217E728E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utrzymanie oznakowania pionowego, poziomego oraz słupków na terenach zielonych (parki, skwery itp.), podwórzach oraz drogach rowerowych;</w:t>
      </w:r>
    </w:p>
    <w:p w14:paraId="0AFD8283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zabezpieczanie ruchu drogowego na terenie miasta;</w:t>
      </w:r>
    </w:p>
    <w:p w14:paraId="3A8495A9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bieżące monitorowanie pasa drogowego;</w:t>
      </w:r>
    </w:p>
    <w:p w14:paraId="0B6E4578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opracowanie planów remontów, modernizacji sieci kanalizacji deszczowej wynikających z jej stanu technicznego i potrzeb związanych z rozbudową miasta w zakresie sieci kanalizacji przeznaczonej do odprowadzania wód opadowych i roztopowych;</w:t>
      </w:r>
    </w:p>
    <w:p w14:paraId="206BD49A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prowadzenie przeglądów okresowych urządzeń wodnych i kanalizacyjnych przeznaczonych do odprowadzania wód opadowych i roztopowych;</w:t>
      </w:r>
    </w:p>
    <w:p w14:paraId="63C7E0C6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likwidacja dzikich wysypisk;</w:t>
      </w:r>
    </w:p>
    <w:p w14:paraId="0606FB0D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prowadzenie całości spraw związanych z utrzymaniem kwater i grobów grobownictwa wojennego wraz z ich ewidencją;</w:t>
      </w:r>
    </w:p>
    <w:p w14:paraId="54D9E382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prowadzenie całości spraw związanych z utrzymaniem letnim i zimowym dróg, chodników, alejek, placów i innych terenów gminnych, w tym wyposażenie w urządzenia służące do zbierania zanieczyszczeń w okresie letnim i zimowym oraz nadzorowanie, kontrola jakości i rozliczenie robót w tym zakresie;</w:t>
      </w:r>
    </w:p>
    <w:p w14:paraId="45F9DE7F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prowadzenie całości spraw związanych z utrzymaniem zieleni na terenie Gminy;</w:t>
      </w:r>
    </w:p>
    <w:p w14:paraId="1DD99A09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lastRenderedPageBreak/>
        <w:t>współudział w tworzeniu planu zagospodarowania przestrzennego w zakresie zachowania i tworzenia terenów zieleni miejskiej, jako ekosystemu;</w:t>
      </w:r>
    </w:p>
    <w:p w14:paraId="3FF71453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obsługa sanitarno - porządkowa miasta podczas trwania świąt państwowych i kościelnych;</w:t>
      </w:r>
    </w:p>
    <w:p w14:paraId="04D391D1" w14:textId="77777777" w:rsidR="000F318A" w:rsidRPr="000F318A" w:rsidRDefault="000F318A" w:rsidP="000F318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dekoracja ulic, pomników, miejsc pamięci narodowej na czas trwania obchodów;</w:t>
      </w:r>
    </w:p>
    <w:p w14:paraId="4DCB6BE7" w14:textId="79421E41" w:rsidR="000F318A" w:rsidRPr="000F318A" w:rsidRDefault="000F318A" w:rsidP="00836D99">
      <w:pPr>
        <w:shd w:val="clear" w:color="auto" w:fill="FFFFFF"/>
        <w:ind w:left="360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 </w:t>
      </w:r>
    </w:p>
    <w:p w14:paraId="0FF754E3" w14:textId="77777777" w:rsidR="000F318A" w:rsidRPr="000F318A" w:rsidRDefault="000F318A" w:rsidP="000F318A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b/>
          <w:bCs/>
          <w:color w:val="2C363A"/>
          <w:lang w:eastAsia="pl-PL"/>
        </w:rPr>
        <w:t>Obsługa klienta</w:t>
      </w:r>
    </w:p>
    <w:p w14:paraId="1E804562" w14:textId="77777777" w:rsidR="000F318A" w:rsidRPr="000F318A" w:rsidRDefault="000F318A" w:rsidP="000F318A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2C363A"/>
          <w:lang w:eastAsia="pl-PL"/>
        </w:rPr>
      </w:pPr>
      <w:r w:rsidRPr="000F318A">
        <w:rPr>
          <w:rFonts w:ascii="Times New Roman" w:eastAsia="Times New Roman" w:hAnsi="Times New Roman" w:cs="Times New Roman"/>
          <w:color w:val="2C363A"/>
          <w:lang w:eastAsia="pl-PL"/>
        </w:rPr>
        <w:t>Sekretariat Miejskiego Zarządu Dróg i Mostów w Bytomiu znajduje się na drugim piętrze w pokoju 213. Sekretariat to miejsce, w którym można zostawić pisma, podania, wnioski i dokumenty. W tym miejscu uzyskasz informacje dotyczące sprawy, którą chcesz załatwić. W siedzibie znajdują się tablice informacyjne z numerami pokojów poszczególnych działów.</w:t>
      </w:r>
    </w:p>
    <w:p w14:paraId="0CCA39AE" w14:textId="45E12C2F" w:rsidR="000F318A" w:rsidRDefault="000F318A">
      <w:r>
        <w:rPr>
          <w:noProof/>
        </w:rPr>
        <w:drawing>
          <wp:inline distT="0" distB="0" distL="0" distR="0" wp14:anchorId="3C3E2FCD" wp14:editId="2A5A48D3">
            <wp:extent cx="3810000" cy="5067300"/>
            <wp:effectExtent l="0" t="0" r="0" b="0"/>
            <wp:docPr id="2" name="Obraz 2" descr="Sekretariat w siedzibie Miejskiego Zarządu Dróg i Mostów w Bytom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ekretariat w siedzibie Miejskiego Zarządu Dróg i Mostów w Bytomi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8EFAC" w14:textId="56BF8934" w:rsidR="000F318A" w:rsidRDefault="000F318A"/>
    <w:p w14:paraId="0E0ABE87" w14:textId="77777777" w:rsidR="000F318A" w:rsidRDefault="000F318A" w:rsidP="000F318A">
      <w:pPr>
        <w:pStyle w:val="v1msolistparagraph"/>
        <w:shd w:val="clear" w:color="auto" w:fill="FFFFFF"/>
        <w:spacing w:before="0" w:beforeAutospacing="0" w:afterAutospacing="0"/>
        <w:rPr>
          <w:color w:val="2C363A"/>
        </w:rPr>
      </w:pPr>
      <w:r>
        <w:rPr>
          <w:b/>
          <w:bCs/>
          <w:color w:val="2C363A"/>
        </w:rPr>
        <w:t>Kontakt z Miejskim Zarządem Dróg i Mostów w Bytomiu, sposób załatwienia sprawy:</w:t>
      </w:r>
    </w:p>
    <w:p w14:paraId="4D3BF5DE" w14:textId="77777777" w:rsidR="000F318A" w:rsidRDefault="000F318A" w:rsidP="000F318A">
      <w:pPr>
        <w:pStyle w:val="v1msolistparagraph"/>
        <w:shd w:val="clear" w:color="auto" w:fill="FFFFFF"/>
        <w:spacing w:before="0" w:beforeAutospacing="0" w:afterAutospacing="0"/>
        <w:rPr>
          <w:color w:val="2C363A"/>
        </w:rPr>
      </w:pPr>
      <w:r>
        <w:rPr>
          <w:color w:val="2C363A"/>
        </w:rPr>
        <w:t>Załatwić sprawę lub uzyskać informację możesz w następujący sposób:</w:t>
      </w:r>
    </w:p>
    <w:p w14:paraId="105421AA" w14:textId="77777777" w:rsidR="000F318A" w:rsidRDefault="000F318A" w:rsidP="000F318A">
      <w:pPr>
        <w:pStyle w:val="v1msolistparagraph"/>
        <w:numPr>
          <w:ilvl w:val="0"/>
          <w:numId w:val="3"/>
        </w:numPr>
        <w:shd w:val="clear" w:color="auto" w:fill="FFFFFF"/>
        <w:spacing w:beforeAutospacing="0" w:afterAutospacing="0"/>
        <w:rPr>
          <w:color w:val="2C363A"/>
        </w:rPr>
      </w:pPr>
      <w:r>
        <w:rPr>
          <w:color w:val="2C363A"/>
        </w:rPr>
        <w:t>przychodząc do sekretariatu Miejskiego Zarządu Dróg i Mostów w Bytomiu, ul. Smolenia 35, drugie piętro, pokój 213, od poniedziałku do piątku w godzinach 7:15-15:15</w:t>
      </w:r>
    </w:p>
    <w:p w14:paraId="069C2C56" w14:textId="77777777" w:rsidR="000F318A" w:rsidRDefault="000F318A" w:rsidP="000F318A">
      <w:pPr>
        <w:pStyle w:val="v1msolistparagraph"/>
        <w:numPr>
          <w:ilvl w:val="0"/>
          <w:numId w:val="4"/>
        </w:numPr>
        <w:shd w:val="clear" w:color="auto" w:fill="FFFFFF"/>
        <w:spacing w:beforeAutospacing="0" w:afterAutospacing="0"/>
        <w:rPr>
          <w:color w:val="2C363A"/>
        </w:rPr>
      </w:pPr>
      <w:r>
        <w:rPr>
          <w:color w:val="2C363A"/>
        </w:rPr>
        <w:t>dzwoniąc pod numer tel. (32) 396 97 00, od poniedziałku do piątku w godzinach 7:15-15:15</w:t>
      </w:r>
    </w:p>
    <w:p w14:paraId="305D8DD9" w14:textId="77777777" w:rsidR="000F318A" w:rsidRDefault="000F318A" w:rsidP="000F318A">
      <w:pPr>
        <w:pStyle w:val="v1msolistparagraph"/>
        <w:numPr>
          <w:ilvl w:val="0"/>
          <w:numId w:val="4"/>
        </w:numPr>
        <w:shd w:val="clear" w:color="auto" w:fill="FFFFFF"/>
        <w:spacing w:beforeAutospacing="0" w:afterAutospacing="0"/>
        <w:rPr>
          <w:color w:val="2C363A"/>
        </w:rPr>
      </w:pPr>
      <w:r>
        <w:rPr>
          <w:color w:val="2C363A"/>
        </w:rPr>
        <w:lastRenderedPageBreak/>
        <w:t>wysyłając pismo pocztą tradycyjną na adres: Miejski Zarząd Dróg i Mostów, ul. Smolenia 35, 41-902 Bytom</w:t>
      </w:r>
    </w:p>
    <w:p w14:paraId="101796ED" w14:textId="78ACBE26" w:rsidR="000F318A" w:rsidRDefault="000F318A" w:rsidP="000F318A">
      <w:pPr>
        <w:pStyle w:val="v1msolistparagraph"/>
        <w:numPr>
          <w:ilvl w:val="0"/>
          <w:numId w:val="4"/>
        </w:numPr>
        <w:shd w:val="clear" w:color="auto" w:fill="FFFFFF"/>
        <w:spacing w:beforeAutospacing="0" w:afterAutospacing="0"/>
        <w:rPr>
          <w:color w:val="2C363A"/>
        </w:rPr>
      </w:pPr>
      <w:r>
        <w:rPr>
          <w:color w:val="2C363A"/>
        </w:rPr>
        <w:t>wysyłając e-mail: </w:t>
      </w:r>
      <w:hyperlink r:id="rId8" w:history="1">
        <w:r w:rsidR="000B6A50" w:rsidRPr="000B6A50">
          <w:rPr>
            <w:rStyle w:val="Hipercze"/>
            <w:color w:val="0563C1"/>
          </w:rPr>
          <w:t>sekretariat</w:t>
        </w:r>
        <w:r>
          <w:rPr>
            <w:rStyle w:val="Hipercze"/>
            <w:color w:val="0563C1"/>
          </w:rPr>
          <w:t>@mzdim.bytom.pl</w:t>
        </w:r>
      </w:hyperlink>
    </w:p>
    <w:p w14:paraId="7405B472" w14:textId="77777777" w:rsidR="000F318A" w:rsidRDefault="000F318A" w:rsidP="000F318A">
      <w:pPr>
        <w:pStyle w:val="v1msolistparagraph"/>
        <w:numPr>
          <w:ilvl w:val="0"/>
          <w:numId w:val="4"/>
        </w:numPr>
        <w:shd w:val="clear" w:color="auto" w:fill="FFFFFF"/>
        <w:spacing w:beforeAutospacing="0" w:afterAutospacing="0"/>
        <w:rPr>
          <w:color w:val="2C363A"/>
        </w:rPr>
      </w:pPr>
      <w:r>
        <w:rPr>
          <w:color w:val="2C363A"/>
        </w:rPr>
        <w:t>wysyłając pismo drogą elektroniczną przez e-PUAP na adres skrytki /MZDiM-Bytom/SkrytkaESP</w:t>
      </w:r>
    </w:p>
    <w:p w14:paraId="0CFF6311" w14:textId="77777777" w:rsidR="000F318A" w:rsidRDefault="000F318A"/>
    <w:sectPr w:rsidR="000F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9C8"/>
    <w:multiLevelType w:val="multilevel"/>
    <w:tmpl w:val="C2D0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17A59"/>
    <w:multiLevelType w:val="multilevel"/>
    <w:tmpl w:val="E53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A75F5"/>
    <w:multiLevelType w:val="multilevel"/>
    <w:tmpl w:val="F05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5C4F58"/>
    <w:multiLevelType w:val="multilevel"/>
    <w:tmpl w:val="480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2171579">
    <w:abstractNumId w:val="1"/>
  </w:num>
  <w:num w:numId="2" w16cid:durableId="1890873580">
    <w:abstractNumId w:val="0"/>
  </w:num>
  <w:num w:numId="3" w16cid:durableId="1492333746">
    <w:abstractNumId w:val="3"/>
  </w:num>
  <w:num w:numId="4" w16cid:durableId="1566257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8A"/>
    <w:rsid w:val="000B6A50"/>
    <w:rsid w:val="000F318A"/>
    <w:rsid w:val="00597742"/>
    <w:rsid w:val="007173B4"/>
    <w:rsid w:val="0083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DD04"/>
  <w15:chartTrackingRefBased/>
  <w15:docId w15:val="{A419E658-314B-D74F-8F83-6BE7D729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standard">
    <w:name w:val="v1standard"/>
    <w:basedOn w:val="Normalny"/>
    <w:rsid w:val="000F31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v1msolistparagraph">
    <w:name w:val="v1msolistparagraph"/>
    <w:basedOn w:val="Normalny"/>
    <w:rsid w:val="000F31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v1msonormal">
    <w:name w:val="v1msonormal"/>
    <w:basedOn w:val="Normalny"/>
    <w:rsid w:val="000F31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3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dim.byt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746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Dawid Skrzypek</cp:lastModifiedBy>
  <cp:revision>8</cp:revision>
  <dcterms:created xsi:type="dcterms:W3CDTF">2022-06-17T10:24:00Z</dcterms:created>
  <dcterms:modified xsi:type="dcterms:W3CDTF">2022-08-03T12:36:00Z</dcterms:modified>
</cp:coreProperties>
</file>